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4531" w14:textId="77777777" w:rsidR="00675FCE" w:rsidRDefault="00675FCE" w:rsidP="00675FCE">
      <w:pPr>
        <w:jc w:val="center"/>
      </w:pPr>
      <w:r>
        <w:t xml:space="preserve">Parcelle commune Averton section WR N°38  </w:t>
      </w:r>
    </w:p>
    <w:p w14:paraId="24515CF9" w14:textId="77777777" w:rsidR="00675FCE" w:rsidRDefault="00675FCE" w:rsidP="00675FCE">
      <w:pPr>
        <w:jc w:val="center"/>
      </w:pPr>
      <w:r>
        <w:t xml:space="preserve">LA BRYERE  </w:t>
      </w:r>
    </w:p>
    <w:p w14:paraId="111A2B9C" w14:textId="0E1BFF17" w:rsidR="00675FCE" w:rsidRDefault="00675FCE" w:rsidP="00675FCE">
      <w:pPr>
        <w:jc w:val="center"/>
      </w:pPr>
      <w:r>
        <w:t xml:space="preserve">Vu prise entrée de champ N </w:t>
      </w:r>
    </w:p>
    <w:p w14:paraId="29EE8242" w14:textId="77777777" w:rsidR="00675FCE" w:rsidRDefault="00675FCE" w:rsidP="00675FCE">
      <w:pPr>
        <w:jc w:val="center"/>
      </w:pPr>
    </w:p>
    <w:p w14:paraId="66D47833" w14:textId="61ACB330" w:rsidR="003B1E5C" w:rsidRDefault="00675FCE" w:rsidP="00675FCE">
      <w:pPr>
        <w:jc w:val="center"/>
      </w:pPr>
      <w:r>
        <w:rPr>
          <w:noProof/>
        </w:rPr>
        <w:drawing>
          <wp:inline distT="0" distB="0" distL="0" distR="0" wp14:anchorId="2AC9F856" wp14:editId="4E799B69">
            <wp:extent cx="4370070" cy="3277553"/>
            <wp:effectExtent l="0" t="0" r="0" b="0"/>
            <wp:docPr id="3676575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358" cy="328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29EED1E3" w14:textId="77777777" w:rsidR="00675FCE" w:rsidRDefault="00675FCE" w:rsidP="00675FCE">
      <w:pPr>
        <w:jc w:val="center"/>
      </w:pPr>
    </w:p>
    <w:p w14:paraId="1A35F448" w14:textId="77CE8B59" w:rsidR="00675FCE" w:rsidRDefault="00675FCE" w:rsidP="00675FCE">
      <w:pPr>
        <w:jc w:val="center"/>
      </w:pPr>
      <w:r>
        <w:rPr>
          <w:noProof/>
        </w:rPr>
        <w:drawing>
          <wp:inline distT="0" distB="0" distL="0" distR="0" wp14:anchorId="6DA28327" wp14:editId="4C720D6B">
            <wp:extent cx="4356100" cy="3267075"/>
            <wp:effectExtent l="0" t="0" r="6350" b="9525"/>
            <wp:docPr id="161952006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055" cy="327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CE"/>
    <w:rsid w:val="00317F9F"/>
    <w:rsid w:val="003B1E5C"/>
    <w:rsid w:val="0067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D553"/>
  <w15:chartTrackingRefBased/>
  <w15:docId w15:val="{9A15367E-90EC-4520-9CFB-7E6A5BC6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77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- -</cp:lastModifiedBy>
  <cp:revision>1</cp:revision>
  <cp:lastPrinted>2023-09-15T06:07:00Z</cp:lastPrinted>
  <dcterms:created xsi:type="dcterms:W3CDTF">2023-09-15T06:02:00Z</dcterms:created>
  <dcterms:modified xsi:type="dcterms:W3CDTF">2023-09-15T06:07:00Z</dcterms:modified>
</cp:coreProperties>
</file>