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240" w:before="0" w:after="0"/>
        <w:rPr/>
      </w:pPr>
      <w:r>
        <w:rPr>
          <w:b/>
        </w:rPr>
        <w:t>Annexe 2 </w:t>
      </w:r>
    </w:p>
    <w:p>
      <w:pPr>
        <w:pStyle w:val="Standard"/>
        <w:spacing w:lineRule="auto" w:line="240" w:before="0" w:after="0"/>
        <w:rPr>
          <w:b/>
          <w:b/>
          <w:sz w:val="36"/>
        </w:rPr>
      </w:pPr>
      <w:r>
        <w:rPr>
          <w:b/>
          <w:sz w:val="36"/>
        </w:rPr>
        <w:t>Fiche descriptive du projet</w:t>
      </w:r>
    </w:p>
    <w:p>
      <w:pPr>
        <w:pStyle w:val="Standard"/>
        <w:spacing w:lineRule="auto" w:line="240" w:before="0" w:after="0"/>
        <w:rPr/>
      </w:pPr>
      <w:r>
        <w:rPr/>
      </w:r>
    </w:p>
    <w:p>
      <w:pPr>
        <w:pStyle w:val="Standard"/>
        <w:spacing w:lineRule="auto" w:line="240" w:before="0" w:after="0"/>
        <w:rPr/>
      </w:pPr>
      <w:r>
        <w:rPr/>
      </w:r>
    </w:p>
    <w:p>
      <w:pPr>
        <w:pStyle w:val="Standard"/>
        <w:spacing w:lineRule="auto" w:line="240" w:before="0" w:after="0"/>
        <w:rPr/>
      </w:pPr>
      <w:r>
        <w:rPr>
          <w:b/>
        </w:rPr>
        <w:t>1.</w:t>
      </w:r>
      <w:r>
        <w:rPr/>
        <w:t xml:space="preserve"> Présentation du porteur de projet : …………………………………………………………………………………………………………</w:t>
      </w:r>
    </w:p>
    <w:p>
      <w:pPr>
        <w:pStyle w:val="Standard"/>
        <w:spacing w:lineRule="auto" w:line="240" w:before="0" w:after="0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/>
        <w:t>...</w:t>
      </w:r>
    </w:p>
    <w:p>
      <w:pPr>
        <w:pStyle w:val="Standard"/>
        <w:spacing w:lineRule="auto" w:line="240" w:before="0" w:after="0"/>
        <w:rPr/>
      </w:pPr>
      <w:r>
        <w:rPr/>
      </w:r>
    </w:p>
    <w:p>
      <w:pPr>
        <w:pStyle w:val="Standard"/>
        <w:spacing w:lineRule="auto" w:line="240" w:before="0" w:after="0"/>
        <w:rPr/>
      </w:pPr>
      <w:r>
        <w:rPr>
          <w:b/>
        </w:rPr>
        <w:t>2.</w:t>
      </w:r>
      <w:r>
        <w:rPr/>
        <w:t xml:space="preserve"> Contexte, genèse et objectifs du projet : ………………………………………………………………………………………………….</w:t>
      </w:r>
    </w:p>
    <w:p>
      <w:pPr>
        <w:pStyle w:val="Standard"/>
        <w:spacing w:lineRule="auto" w:line="240" w:before="0" w:after="0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/>
        <w:t>...</w:t>
      </w:r>
    </w:p>
    <w:p>
      <w:pPr>
        <w:pStyle w:val="Standard"/>
        <w:spacing w:lineRule="auto" w:line="240" w:before="0" w:after="0"/>
        <w:rPr/>
      </w:pPr>
      <w:r>
        <w:rPr/>
      </w:r>
    </w:p>
    <w:p>
      <w:pPr>
        <w:pStyle w:val="Standard"/>
        <w:spacing w:lineRule="auto" w:line="240" w:before="0" w:after="0"/>
        <w:rPr/>
      </w:pPr>
      <w:r>
        <w:rPr>
          <w:b/>
        </w:rPr>
        <w:t>3.</w:t>
      </w:r>
      <w:r>
        <w:rPr/>
        <w:t xml:space="preserve"> Présentation détaillée du projet : ……………………………………………………………………………………………..……………….</w:t>
      </w:r>
    </w:p>
    <w:p>
      <w:pPr>
        <w:pStyle w:val="Standard"/>
        <w:spacing w:lineRule="auto" w:line="240" w:before="0" w:after="0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/>
        <w:t>...</w:t>
      </w:r>
    </w:p>
    <w:p>
      <w:pPr>
        <w:pStyle w:val="Standard"/>
        <w:spacing w:lineRule="auto" w:line="240" w:before="0" w:after="0"/>
        <w:ind w:left="567" w:hanging="0"/>
        <w:rPr/>
      </w:pPr>
      <w:r>
        <w:rPr/>
        <w:t>Dont calendrier prévisionnel, indicateurs de suivi et d’évaluation du projet</w:t>
      </w:r>
    </w:p>
    <w:p>
      <w:pPr>
        <w:pStyle w:val="Standard"/>
        <w:spacing w:lineRule="auto" w:line="240" w:before="0" w:after="0"/>
        <w:ind w:left="567" w:hanging="0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andard"/>
        <w:spacing w:lineRule="auto" w:line="240" w:before="0" w:after="0"/>
        <w:ind w:left="567" w:hanging="0"/>
        <w:rPr/>
      </w:pPr>
      <w:r>
        <w:rPr/>
      </w:r>
    </w:p>
    <w:p>
      <w:pPr>
        <w:pStyle w:val="Standard"/>
        <w:spacing w:lineRule="auto" w:line="240" w:before="0" w:after="0"/>
        <w:ind w:left="567" w:hanging="0"/>
        <w:rPr/>
      </w:pPr>
      <w:r>
        <w:rPr/>
        <w:t>Description des partenariats</w:t>
      </w:r>
    </w:p>
    <w:p>
      <w:pPr>
        <w:pStyle w:val="Standard"/>
        <w:spacing w:lineRule="auto" w:line="240" w:before="0" w:after="0"/>
        <w:ind w:left="567" w:hanging="0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andard"/>
        <w:spacing w:lineRule="auto" w:line="240" w:before="0" w:after="0"/>
        <w:ind w:left="567" w:hanging="0"/>
        <w:rPr/>
      </w:pPr>
      <w:r>
        <w:rPr/>
      </w:r>
    </w:p>
    <w:p>
      <w:pPr>
        <w:pStyle w:val="Standard"/>
        <w:spacing w:lineRule="auto" w:line="240" w:before="0" w:after="0"/>
        <w:ind w:left="567" w:hanging="0"/>
        <w:rPr/>
      </w:pPr>
      <w:r>
        <w:rPr/>
        <w:t>Si projet d’opération collective, détailler les entreprises visées, le mode de sélection des entreprises qui seront intégrées à la démarche…</w:t>
      </w:r>
    </w:p>
    <w:p>
      <w:pPr>
        <w:pStyle w:val="Standard"/>
        <w:spacing w:lineRule="auto" w:line="240" w:before="0" w:after="0"/>
        <w:ind w:left="567" w:hanging="0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andard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Standard"/>
        <w:spacing w:lineRule="auto" w:line="240" w:before="0" w:after="0"/>
        <w:rPr/>
      </w:pPr>
      <w:r>
        <w:rPr>
          <w:b/>
        </w:rPr>
        <w:t>4.</w:t>
      </w:r>
      <w:r>
        <w:rPr/>
        <w:t xml:space="preserve"> Caractère innovant ou exemplaire du projet, caractère reproductible du projet :</w:t>
      </w:r>
    </w:p>
    <w:p>
      <w:pPr>
        <w:pStyle w:val="Standard"/>
        <w:spacing w:lineRule="auto" w:line="240" w:before="0" w:after="0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/>
        <w:t>...</w:t>
      </w:r>
    </w:p>
    <w:p>
      <w:pPr>
        <w:pStyle w:val="Standard"/>
        <w:spacing w:lineRule="auto" w:line="240" w:before="0" w:after="0"/>
        <w:rPr/>
      </w:pPr>
      <w:r>
        <w:rPr/>
      </w:r>
    </w:p>
    <w:p>
      <w:pPr>
        <w:pStyle w:val="Standard"/>
        <w:spacing w:lineRule="auto" w:line="240" w:before="0" w:after="0"/>
        <w:rPr/>
      </w:pPr>
      <w:r>
        <w:rPr>
          <w:b/>
        </w:rPr>
        <w:t>5.</w:t>
      </w:r>
      <w:r>
        <w:rPr/>
        <w:t xml:space="preserve"> Objectifs qualitatif et quantitatif d’économie de ressources :</w:t>
      </w:r>
    </w:p>
    <w:p>
      <w:pPr>
        <w:pStyle w:val="Standard"/>
        <w:spacing w:lineRule="auto" w:line="240" w:before="0" w:after="0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/>
        <w:t>...</w:t>
      </w:r>
    </w:p>
    <w:p>
      <w:pPr>
        <w:pStyle w:val="Standard"/>
        <w:spacing w:lineRule="auto" w:line="240" w:before="0" w:after="0"/>
        <w:rPr/>
      </w:pPr>
      <w:r>
        <w:rPr/>
      </w:r>
    </w:p>
    <w:p>
      <w:pPr>
        <w:pStyle w:val="Standard"/>
        <w:spacing w:lineRule="auto" w:line="240" w:before="0" w:after="0"/>
        <w:rPr/>
      </w:pPr>
      <w:r>
        <w:rPr>
          <w:b/>
        </w:rPr>
        <w:t>6.</w:t>
      </w:r>
      <w:r>
        <w:rPr/>
        <w:t xml:space="preserve"> Prise en compte de la logique globale de l’économie circulaire dans la définition du projet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>
      <w:pPr>
        <w:pStyle w:val="Standard"/>
        <w:spacing w:lineRule="auto" w:line="240" w:before="0" w:after="0"/>
        <w:rPr/>
      </w:pPr>
      <w:r>
        <w:rPr/>
      </w:r>
    </w:p>
    <w:p>
      <w:pPr>
        <w:pStyle w:val="Standard"/>
        <w:spacing w:lineRule="auto" w:line="240" w:before="0" w:after="0"/>
        <w:rPr/>
      </w:pPr>
      <w:r>
        <w:rPr>
          <w:b/>
        </w:rPr>
        <w:t>7.</w:t>
      </w:r>
      <w:r>
        <w:rPr/>
        <w:t xml:space="preserve"> Impacts sur le territoire, sur les activités et sur les cibles concernées : emploi, développement économique, liens avec les autres démarches engagées sur le territoire (ex. : PCAET…)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>
      <w:pPr>
        <w:pStyle w:val="Standard"/>
        <w:spacing w:lineRule="auto" w:line="240" w:before="0" w:after="0"/>
        <w:rPr/>
      </w:pPr>
      <w:r>
        <w:rPr/>
      </w:r>
    </w:p>
    <w:p>
      <w:pPr>
        <w:pStyle w:val="Standard"/>
        <w:spacing w:lineRule="auto" w:line="240" w:before="0" w:after="0"/>
        <w:rPr/>
      </w:pPr>
      <w:r>
        <w:rPr>
          <w:b/>
        </w:rPr>
        <w:t>8.</w:t>
      </w:r>
      <w:r>
        <w:rPr/>
        <w:t xml:space="preserve"> Autres informations relatives au projet, que vous estimez utiles pour compléter la présentation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sectPr>
      <w:footerReference w:type="default" r:id="rId2"/>
      <w:type w:val="nextPage"/>
      <w:pgSz w:w="11906" w:h="16838"/>
      <w:pgMar w:left="1417" w:right="849" w:header="0" w:top="1417" w:footer="555" w:bottom="1135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tabs>
        <w:tab w:val="center" w:pos="4536" w:leader="none"/>
        <w:tab w:val="right" w:pos="9072" w:leader="none"/>
        <w:tab w:val="right" w:pos="9639" w:leader="none"/>
      </w:tabs>
      <w:rPr/>
    </w:pPr>
    <w:r>
      <mc:AlternateContent>
        <mc:Choice Requires="wps">
          <w:drawing>
            <wp:anchor behindDoc="1" distT="0" distB="0" distL="114300" distR="113032" simplePos="0" locked="0" layoutInCell="1" allowOverlap="1" relativeHeight="3" wp14:anchorId="35FC2A38">
              <wp:simplePos x="0" y="0"/>
              <wp:positionH relativeFrom="column">
                <wp:posOffset>22860</wp:posOffset>
              </wp:positionH>
              <wp:positionV relativeFrom="paragraph">
                <wp:posOffset>-39370</wp:posOffset>
              </wp:positionV>
              <wp:extent cx="6096000" cy="1905"/>
              <wp:effectExtent l="0" t="0" r="20318" b="19050"/>
              <wp:wrapNone/>
              <wp:docPr id="1" name="Connecteur droit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552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648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sz w:val="18"/>
      </w:rPr>
      <w:t>Appel à projets économie circulaire 2019 – Région Pays de la Loire/ADEME/DREAL</w:t>
    </w:r>
    <w:r>
      <w:rPr>
        <w:sz w:val="18"/>
      </w:rPr>
      <w:t xml:space="preserve"> – </w:t>
    </w:r>
    <w:r>
      <w:rPr>
        <w:sz w:val="18"/>
      </w:rPr>
      <w:t xml:space="preserve">Cahier des charges – </w:t>
    </w:r>
    <w:r>
      <w:rPr>
        <w:sz w:val="18"/>
      </w:rPr>
      <w:t>Annexe 2</w:t>
    </w:r>
    <w:r>
      <w:rPr>
        <w:sz w:val="18"/>
      </w:rPr>
      <w:tab/>
    </w:r>
    <w:r>
      <w:rPr>
        <w:bCs/>
        <w:sz w:val="18"/>
        <w:szCs w:val="20"/>
      </w:rPr>
      <w:fldChar w:fldCharType="begin"/>
    </w:r>
    <w:r>
      <w:rPr>
        <w:sz w:val="18"/>
        <w:szCs w:val="20"/>
        <w:bCs/>
      </w:rPr>
      <w:instrText> PAGE </w:instrText>
    </w:r>
    <w:r>
      <w:rPr>
        <w:sz w:val="18"/>
        <w:szCs w:val="20"/>
        <w:bCs/>
      </w:rPr>
      <w:fldChar w:fldCharType="separate"/>
    </w:r>
    <w:r>
      <w:rPr>
        <w:sz w:val="18"/>
        <w:szCs w:val="20"/>
        <w:bCs/>
      </w:rPr>
      <w:t>2</w:t>
    </w:r>
    <w:r>
      <w:rPr>
        <w:sz w:val="18"/>
        <w:szCs w:val="20"/>
        <w:bCs/>
      </w:rPr>
      <w:fldChar w:fldCharType="end"/>
    </w:r>
    <w:r>
      <w:rPr>
        <w:sz w:val="18"/>
        <w:szCs w:val="20"/>
      </w:rPr>
      <w:t>/</w:t>
    </w:r>
    <w:r>
      <w:rPr>
        <w:bCs/>
        <w:sz w:val="18"/>
        <w:szCs w:val="20"/>
      </w:rPr>
      <w:fldChar w:fldCharType="begin"/>
    </w:r>
    <w:r>
      <w:rPr>
        <w:sz w:val="18"/>
        <w:szCs w:val="20"/>
        <w:bCs/>
      </w:rPr>
      <w:instrText> NUMPAGES </w:instrText>
    </w:r>
    <w:r>
      <w:rPr>
        <w:sz w:val="18"/>
        <w:szCs w:val="20"/>
        <w:bCs/>
      </w:rPr>
      <w:fldChar w:fldCharType="separate"/>
    </w:r>
    <w:r>
      <w:rPr>
        <w:sz w:val="18"/>
        <w:szCs w:val="20"/>
        <w:bCs/>
      </w:rPr>
      <w:t>2</w:t>
    </w:r>
    <w:r>
      <w:rPr>
        <w:sz w:val="18"/>
        <w:szCs w:val="20"/>
        <w:bCs/>
      </w:rP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4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qFormat/>
    <w:pPr>
      <w:keepNext w:val="true"/>
      <w:keepLines/>
      <w:widowControl w:val="false"/>
      <w:bidi w:val="0"/>
      <w:spacing w:before="480" w:after="0"/>
      <w:jc w:val="left"/>
      <w:outlineLvl w:val="0"/>
    </w:pPr>
    <w:rPr>
      <w:rFonts w:ascii="Cambria" w:hAnsi="Cambria" w:eastAsia="Cambria" w:cs="Cambria"/>
      <w:b/>
      <w:bCs/>
      <w:color w:val="365F91"/>
      <w:kern w:val="0"/>
      <w:sz w:val="28"/>
      <w:szCs w:val="28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qFormat/>
    <w:rPr>
      <w:rFonts w:ascii="Cambria" w:hAnsi="Cambria" w:eastAsia="Calibri" w:cs="Tahoma"/>
      <w:b/>
      <w:bCs/>
      <w:color w:val="365F91"/>
      <w:sz w:val="28"/>
      <w:szCs w:val="28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CommentaireCar" w:customStyle="1">
    <w:name w:val="Commentaire Car"/>
    <w:basedOn w:val="DefaultParagraphFont"/>
    <w:qFormat/>
    <w:rPr>
      <w:sz w:val="20"/>
      <w:szCs w:val="20"/>
    </w:rPr>
  </w:style>
  <w:style w:type="character" w:styleId="ObjetducommentaireCar" w:customStyle="1">
    <w:name w:val="Objet du commentaire Car"/>
    <w:basedOn w:val="CommentaireCar"/>
    <w:qFormat/>
    <w:rPr>
      <w:b/>
      <w:bCs/>
      <w:sz w:val="20"/>
      <w:szCs w:val="20"/>
    </w:rPr>
  </w:style>
  <w:style w:type="character" w:styleId="TextedebullesCar" w:customStyle="1">
    <w:name w:val="Texte de bulles Car"/>
    <w:basedOn w:val="DefaultParagraphFont"/>
    <w:qFormat/>
    <w:rPr>
      <w:rFonts w:ascii="Tahoma" w:hAnsi="Tahoma" w:eastAsia="Tahoma" w:cs="Tahoma"/>
      <w:sz w:val="16"/>
      <w:szCs w:val="16"/>
    </w:rPr>
  </w:style>
  <w:style w:type="character" w:styleId="St1" w:customStyle="1">
    <w:name w:val="st1"/>
    <w:basedOn w:val="DefaultParagraphFont"/>
    <w:qFormat/>
    <w:rPr/>
  </w:style>
  <w:style w:type="character" w:styleId="EntteCar" w:customStyle="1">
    <w:name w:val="En-tête Car"/>
    <w:basedOn w:val="DefaultParagraphFont"/>
    <w:qFormat/>
    <w:rPr/>
  </w:style>
  <w:style w:type="character" w:styleId="PieddepageCar" w:customStyle="1">
    <w:name w:val="Pied de page Car"/>
    <w:basedOn w:val="DefaultParagraphFont"/>
    <w:qFormat/>
    <w:rPr/>
  </w:style>
  <w:style w:type="character" w:styleId="ParagraphedelisteCar" w:customStyle="1">
    <w:name w:val="Paragraphe de liste Car"/>
    <w:basedOn w:val="DefaultParagraphFont"/>
    <w:qFormat/>
    <w:rPr/>
  </w:style>
  <w:style w:type="character" w:styleId="Internetlink" w:customStyle="1">
    <w:name w:val="Internet link"/>
    <w:basedOn w:val="DefaultParagraphFont"/>
    <w:qFormat/>
    <w:rPr>
      <w:color w:val="0000FF"/>
      <w:u w:val="single"/>
    </w:rPr>
  </w:style>
  <w:style w:type="character" w:styleId="NotedebasdepageCar" w:customStyle="1">
    <w:name w:val="Note de bas de page Car"/>
    <w:basedOn w:val="DefaultParagraphFont"/>
    <w:qFormat/>
    <w:rPr>
      <w:sz w:val="20"/>
      <w:szCs w:val="20"/>
    </w:rPr>
  </w:style>
  <w:style w:type="character" w:styleId="Ancredenotedebasdepage" w:customStyle="1">
    <w:name w:val="Ancre de note de bas de page"/>
    <w:rPr/>
  </w:style>
  <w:style w:type="character" w:styleId="FootnoteCharacters" w:customStyle="1">
    <w:name w:val="Footnote Characters"/>
    <w:basedOn w:val="DefaultParagraphFont"/>
    <w:qFormat/>
    <w:rPr/>
  </w:style>
  <w:style w:type="character" w:styleId="NotedefinCar" w:customStyle="1">
    <w:name w:val="Note de fin Car"/>
    <w:basedOn w:val="DefaultParagraphFont"/>
    <w:qFormat/>
    <w:rPr>
      <w:sz w:val="20"/>
      <w:szCs w:val="20"/>
    </w:rPr>
  </w:style>
  <w:style w:type="character" w:styleId="Ancredenotedefin" w:customStyle="1">
    <w:name w:val="Ancre de note de fin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2b32c9"/>
    <w:rPr>
      <w:vertAlign w:val="superscript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ListLabel1" w:customStyle="1">
    <w:name w:val="ListLabel 1"/>
    <w:qFormat/>
    <w:rPr>
      <w:rFonts w:eastAsia="Calibri" w:cs="Tahoma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color w:val="000000"/>
      <w:sz w:val="24"/>
      <w:szCs w:val="20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eastAsia="Calibri" w:cs="Tahoma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eastAsia="Calibri" w:cs="Tahoma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Calibri" w:cs="Tahoma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Calibri" w:cs="Tahoma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b/>
      <w:i w:val="false"/>
      <w:color w:val="000000"/>
      <w:sz w:val="24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0"/>
      <w:vertAlign w:val="baseline"/>
    </w:rPr>
  </w:style>
  <w:style w:type="character" w:styleId="ListLabel33" w:customStyle="1">
    <w:name w:val="ListLabel 33"/>
    <w:qFormat/>
    <w:rPr>
      <w:rFonts w:eastAsia="Calibri" w:cs="Tahoma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0"/>
      <w:vertAlign w:val="baseline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cs="Courier New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>
      <w:rFonts w:cs="Courier New"/>
    </w:rPr>
  </w:style>
  <w:style w:type="character" w:styleId="ListLabel45" w:customStyle="1">
    <w:name w:val="ListLabel 45"/>
    <w:qFormat/>
    <w:rPr>
      <w:rFonts w:cs="Courier New"/>
    </w:rPr>
  </w:style>
  <w:style w:type="character" w:styleId="ListLabel46" w:customStyle="1">
    <w:name w:val="ListLabel 46"/>
    <w:qFormat/>
    <w:rPr>
      <w:rFonts w:eastAsia="Calibri" w:cs="Tahoma"/>
    </w:rPr>
  </w:style>
  <w:style w:type="character" w:styleId="ListLabel47" w:customStyle="1">
    <w:name w:val="ListLabel 47"/>
    <w:qFormat/>
    <w:rPr>
      <w:rFonts w:cs="Courier New"/>
    </w:rPr>
  </w:style>
  <w:style w:type="character" w:styleId="ListLabel48" w:customStyle="1">
    <w:name w:val="ListLabel 48"/>
    <w:qFormat/>
    <w:rPr>
      <w:rFonts w:cs="Courier New"/>
    </w:rPr>
  </w:style>
  <w:style w:type="character" w:styleId="ListLabel49" w:customStyle="1">
    <w:name w:val="ListLabel 49"/>
    <w:qFormat/>
    <w:rPr>
      <w:rFonts w:cs="Courier New"/>
    </w:rPr>
  </w:style>
  <w:style w:type="character" w:styleId="ListLabel50" w:customStyle="1">
    <w:name w:val="ListLabel 50"/>
    <w:qFormat/>
    <w:rPr/>
  </w:style>
  <w:style w:type="character" w:styleId="ListLabel51" w:customStyle="1">
    <w:name w:val="ListLabel 51"/>
    <w:qFormat/>
    <w:rPr>
      <w:rFonts w:eastAsia="Times New Roman"/>
    </w:rPr>
  </w:style>
  <w:style w:type="character" w:styleId="ListLabel52" w:customStyle="1">
    <w:name w:val="ListLabel 52"/>
    <w:qFormat/>
    <w:rPr>
      <w:i/>
    </w:rPr>
  </w:style>
  <w:style w:type="character" w:styleId="Caractresdenotedebasdepage" w:customStyle="1">
    <w:name w:val="Caractères de note de bas de page"/>
    <w:qFormat/>
    <w:rPr/>
  </w:style>
  <w:style w:type="character" w:styleId="LienInternet">
    <w:name w:val="Lien Internet"/>
    <w:basedOn w:val="DefaultParagraphFont"/>
    <w:rPr>
      <w:color w:val="0563C1"/>
      <w:u w:val="single"/>
    </w:rPr>
  </w:style>
  <w:style w:type="character" w:styleId="NotedebasdepageCar1" w:customStyle="1">
    <w:name w:val="Note de bas de page Car1"/>
    <w:basedOn w:val="DefaultParagraphFont"/>
    <w:qFormat/>
    <w:rPr>
      <w:sz w:val="20"/>
      <w:szCs w:val="20"/>
    </w:rPr>
  </w:style>
  <w:style w:type="character" w:styleId="NotedebasdepageCar2" w:customStyle="1">
    <w:name w:val="Note de bas de page Car2"/>
    <w:basedOn w:val="DefaultParagraphFont"/>
    <w:qFormat/>
    <w:rPr>
      <w:sz w:val="20"/>
      <w:szCs w:val="20"/>
    </w:rPr>
  </w:style>
  <w:style w:type="character" w:styleId="VisitedInternetLink" w:customStyle="1">
    <w:name w:val="Visited Internet Link"/>
    <w:qFormat/>
    <w:rPr>
      <w:color w:val="800000"/>
      <w:u w:val="single"/>
    </w:rPr>
  </w:style>
  <w:style w:type="character" w:styleId="NotedebasdepageCar3" w:customStyle="1">
    <w:name w:val="Note de bas de page Car3"/>
    <w:basedOn w:val="DefaultParagraphFont"/>
    <w:qFormat/>
    <w:rPr>
      <w:sz w:val="20"/>
      <w:szCs w:val="20"/>
    </w:rPr>
  </w:style>
  <w:style w:type="character" w:styleId="NotedefinCar1" w:customStyle="1">
    <w:name w:val="Note de fin Car1"/>
    <w:basedOn w:val="DefaultParagraphFont"/>
    <w:link w:val="Notedefin"/>
    <w:uiPriority w:val="99"/>
    <w:semiHidden/>
    <w:qFormat/>
    <w:rsid w:val="002b32c9"/>
    <w:rPr>
      <w:sz w:val="20"/>
      <w:szCs w:val="20"/>
    </w:rPr>
  </w:style>
  <w:style w:type="character" w:styleId="NotedebasdepageCar4" w:customStyle="1">
    <w:name w:val="Note de bas de page Car4"/>
    <w:basedOn w:val="DefaultParagraphFont"/>
    <w:link w:val="Notedebasdepage"/>
    <w:uiPriority w:val="99"/>
    <w:semiHidden/>
    <w:qFormat/>
    <w:rsid w:val="002b32c9"/>
    <w:rPr>
      <w:sz w:val="20"/>
      <w:szCs w:val="20"/>
    </w:rPr>
  </w:style>
  <w:style w:type="character" w:styleId="ListLabel53">
    <w:name w:val="ListLabel 53"/>
    <w:qFormat/>
    <w:rPr>
      <w:rFonts w:eastAsia="Calibri" w:cs="Tahoma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color w:val="000000"/>
      <w:sz w:val="24"/>
      <w:szCs w:val="20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eastAsia="Calibri" w:cs="Tahoma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eastAsia="Calibri" w:cs="Tahoma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eastAsia="Calibri" w:cs="Tahoma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eastAsia="Calibri" w:cs="Tahoma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eastAsia="Calibri" w:cs="Tahoma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/>
  </w:style>
  <w:style w:type="character" w:styleId="ListLabel103">
    <w:name w:val="ListLabel 103"/>
    <w:qFormat/>
    <w:rPr/>
  </w:style>
  <w:style w:type="character" w:styleId="ListLabel104">
    <w:name w:val="ListLabel 104"/>
    <w:qFormat/>
    <w:rPr>
      <w:rFonts w:cs="Calibri"/>
    </w:rPr>
  </w:style>
  <w:style w:type="character" w:styleId="ListLabel105">
    <w:name w:val="ListLabel 105"/>
    <w:qFormat/>
    <w:rPr>
      <w:rFonts w:cs="Calibri"/>
      <w:lang w:val="en-US"/>
    </w:rPr>
  </w:style>
  <w:style w:type="character" w:styleId="ListLabel106">
    <w:name w:val="ListLabel 106"/>
    <w:qFormat/>
    <w:rPr>
      <w:lang w:val="en-US"/>
    </w:rPr>
  </w:style>
  <w:style w:type="paragraph" w:styleId="Titre" w:customStyle="1">
    <w:name w:val="Titre"/>
    <w:next w:val="Corpsdetexte"/>
    <w:qFormat/>
    <w:pPr>
      <w:keepNext w:val="true"/>
      <w:widowControl w:val="false"/>
      <w:spacing w:before="240" w:after="120"/>
    </w:pPr>
    <w:rPr>
      <w:rFonts w:ascii="Liberation Sans" w:hAnsi="Liberation Sans" w:eastAsia="Microsoft YaHei" w:cs="Mangal"/>
      <w:color w:val="auto"/>
      <w:kern w:val="0"/>
      <w:sz w:val="28"/>
      <w:szCs w:val="28"/>
      <w:lang w:val="fr-FR" w:eastAsia="en-US" w:bidi="ar-SA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pPr>
      <w:widowControl w:val="false"/>
    </w:pPr>
    <w:rPr>
      <w:rFonts w:cs="Mangal" w:ascii="Calibri" w:hAnsi="Calibri" w:eastAsia="Calibri"/>
      <w:color w:val="auto"/>
      <w:kern w:val="0"/>
      <w:sz w:val="24"/>
      <w:szCs w:val="22"/>
      <w:lang w:val="fr-FR" w:eastAsia="en-US" w:bidi="ar-S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qFormat/>
    <w:pPr>
      <w:widowControl w:val="false"/>
      <w:suppressLineNumbers/>
    </w:pPr>
    <w:rPr>
      <w:rFonts w:cs="Mangal" w:ascii="Calibri" w:hAnsi="Calibri" w:eastAsia="Calibri"/>
      <w:color w:val="auto"/>
      <w:kern w:val="0"/>
      <w:sz w:val="24"/>
      <w:szCs w:val="22"/>
      <w:lang w:val="fr-FR" w:eastAsia="en-US" w:bidi="ar-SA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fr-FR" w:eastAsia="en-US" w:bidi="ar-SA"/>
    </w:rPr>
  </w:style>
  <w:style w:type="paragraph" w:styleId="Textbody" w:customStyle="1">
    <w:name w:val="Text body"/>
    <w:basedOn w:val="Standard"/>
    <w:qFormat/>
    <w:pPr>
      <w:spacing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Standard"/>
    <w:qFormat/>
    <w:pPr>
      <w:ind w:left="720" w:hanging="0"/>
    </w:pPr>
    <w:rPr/>
  </w:style>
  <w:style w:type="paragraph" w:styleId="Annotationtext">
    <w:name w:val="annotation text"/>
    <w:basedOn w:val="Standard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alloonText">
    <w:name w:val="Balloon Text"/>
    <w:basedOn w:val="Standard"/>
    <w:qFormat/>
    <w:pPr>
      <w:spacing w:lineRule="auto" w:line="240" w:before="0" w:after="0"/>
    </w:pPr>
    <w:rPr>
      <w:rFonts w:ascii="Tahoma" w:hAnsi="Tahoma" w:eastAsia="Tahoma"/>
      <w:sz w:val="16"/>
      <w:szCs w:val="16"/>
    </w:rPr>
  </w:style>
  <w:style w:type="paragraph" w:styleId="Entte">
    <w:name w:val="Header"/>
    <w:basedOn w:val="Standard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Standard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note" w:customStyle="1">
    <w:name w:val="Footnote"/>
    <w:basedOn w:val="Normal"/>
    <w:qFormat/>
    <w:pPr/>
    <w:rPr>
      <w:sz w:val="20"/>
      <w:szCs w:val="20"/>
    </w:rPr>
  </w:style>
  <w:style w:type="paragraph" w:styleId="Endnote" w:customStyle="1">
    <w:name w:val="Endnote"/>
    <w:basedOn w:val="Standard"/>
    <w:qFormat/>
    <w:pPr>
      <w:spacing w:lineRule="auto" w:line="240" w:before="0" w:after="0"/>
    </w:pPr>
    <w:rPr>
      <w:sz w:val="20"/>
      <w:szCs w:val="20"/>
    </w:rPr>
  </w:style>
  <w:style w:type="paragraph" w:styleId="Default" w:customStyle="1">
    <w:name w:val="Default"/>
    <w:qFormat/>
    <w:pPr>
      <w:widowControl/>
      <w:suppressAutoHyphens w:val="true"/>
      <w:bidi w:val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fr-FR" w:eastAsia="en-US" w:bidi="ar-SA"/>
    </w:rPr>
  </w:style>
  <w:style w:type="paragraph" w:styleId="Contenudetableau" w:customStyle="1">
    <w:name w:val="Contenu de tableau"/>
    <w:basedOn w:val="Standard"/>
    <w:qFormat/>
    <w:pPr>
      <w:suppressLineNumbers/>
    </w:pPr>
    <w:rPr/>
  </w:style>
  <w:style w:type="paragraph" w:styleId="Revision">
    <w:name w:val="Revision"/>
    <w:qFormat/>
    <w:pPr>
      <w:widowControl/>
      <w:bidi w:val="0"/>
      <w:jc w:val="left"/>
      <w:textAlignment w:val="auto"/>
    </w:pPr>
    <w:rPr>
      <w:rFonts w:ascii="Calibri" w:hAnsi="Calibri" w:eastAsia="Calibri" w:cs="Tahoma"/>
      <w:color w:val="auto"/>
      <w:kern w:val="0"/>
      <w:sz w:val="22"/>
      <w:szCs w:val="22"/>
      <w:lang w:val="fr-FR" w:eastAsia="en-US" w:bidi="ar-SA"/>
    </w:rPr>
  </w:style>
  <w:style w:type="paragraph" w:styleId="Notedefin">
    <w:name w:val="Endnote Text"/>
    <w:basedOn w:val="Normal"/>
    <w:link w:val="NotedefinCar1"/>
    <w:uiPriority w:val="99"/>
    <w:semiHidden/>
    <w:unhideWhenUsed/>
    <w:rsid w:val="002b32c9"/>
    <w:pPr/>
    <w:rPr>
      <w:sz w:val="20"/>
      <w:szCs w:val="20"/>
    </w:rPr>
  </w:style>
  <w:style w:type="paragraph" w:styleId="Notedebasdepage">
    <w:name w:val="Footnote Text"/>
    <w:basedOn w:val="Normal"/>
    <w:link w:val="NotedebasdepageCar4"/>
    <w:uiPriority w:val="99"/>
    <w:semiHidden/>
    <w:unhideWhenUsed/>
    <w:rsid w:val="002b32c9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NoList0" w:customStyle="1">
    <w:name w:val="No List0"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16C70-6172-458E-8160-0609E4814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LibreOffice/6.0.6.2$Windows_X86_64 LibreOffice_project/0c292870b25a325b5ed35f6b45599d2ea4458e77</Application>
  <Pages>2</Pages>
  <Words>172</Words>
  <Characters>4939</Characters>
  <CharactersWithSpaces>5093</CharactersWithSpaces>
  <Paragraphs>22</Paragraphs>
  <Company>Région des Pays de la Loire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2019-04-19T13:11:51Z</dcterms:created>
  <dc:creator/>
  <dc:description/>
  <dc:language>fr-FR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Région des Pays de la Loire</vt:lpwstr>
  </property>
  <property fmtid="{D5CDD505-2E9C-101B-9397-08002B2CF9AE}" pid="4" name="ContentTypeId">
    <vt:lpwstr>0x010100B74BC12ADE253B408FCA0CD73D47EA20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